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C32C8" w14:textId="77777777" w:rsidR="00A82AF8" w:rsidRPr="00335F28" w:rsidRDefault="00A82AF8" w:rsidP="004227B9">
      <w:pPr>
        <w:spacing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ОБЪЯВЛЕНИЕ</w:t>
      </w:r>
    </w:p>
    <w:p w14:paraId="7A94FAD8" w14:textId="77777777" w:rsidR="00A82AF8" w:rsidRPr="00335F28" w:rsidRDefault="00A82AF8" w:rsidP="004227B9">
      <w:pPr>
        <w:spacing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о признании процедуры закупки несостоявшейся</w:t>
      </w:r>
    </w:p>
    <w:p w14:paraId="68777D9E" w14:textId="4EE2B86A" w:rsidR="00A82AF8" w:rsidRPr="004227B9" w:rsidRDefault="00A82AF8" w:rsidP="004227B9">
      <w:pPr>
        <w:pStyle w:val="Heading3"/>
        <w:spacing w:line="360" w:lineRule="auto"/>
        <w:ind w:firstLine="0"/>
        <w:rPr>
          <w:rFonts w:ascii="GHEA Grapalat" w:hAnsi="GHEA Grapalat" w:cs="Sylfaen"/>
          <w:sz w:val="20"/>
          <w:lang w:val="af-ZA"/>
        </w:rPr>
      </w:pPr>
      <w:r w:rsidRPr="00B501A6">
        <w:rPr>
          <w:rFonts w:ascii="GHEA Grapalat" w:hAnsi="GHEA Grapalat" w:cs="Sylfaen"/>
          <w:sz w:val="20"/>
        </w:rPr>
        <w:t>Процедура</w:t>
      </w:r>
      <w:r w:rsidRPr="00296334">
        <w:rPr>
          <w:rFonts w:ascii="GHEA Grapalat" w:hAnsi="GHEA Grapalat" w:cs="Sylfaen"/>
          <w:sz w:val="20"/>
          <w:lang w:val="af-ZA"/>
        </w:rPr>
        <w:t xml:space="preserve"> </w:t>
      </w:r>
      <w:r w:rsidRPr="00B501A6">
        <w:rPr>
          <w:rFonts w:ascii="GHEA Grapalat" w:hAnsi="GHEA Grapalat" w:cs="Sylfaen"/>
          <w:sz w:val="20"/>
        </w:rPr>
        <w:t xml:space="preserve">код </w:t>
      </w:r>
      <w:r w:rsidRPr="004227B9">
        <w:rPr>
          <w:rFonts w:ascii="GHEA Grapalat" w:hAnsi="GHEA Grapalat" w:cs="Sylfaen"/>
          <w:sz w:val="20"/>
          <w:lang w:val="af-ZA"/>
        </w:rPr>
        <w:t xml:space="preserve">" </w:t>
      </w:r>
      <w:r w:rsidR="00D410C2" w:rsidRPr="00D410C2">
        <w:rPr>
          <w:rFonts w:ascii="GHEA Grapalat" w:hAnsi="GHEA Grapalat" w:cs="Sylfaen"/>
          <w:sz w:val="20"/>
        </w:rPr>
        <w:t>ՀՀԿԳՄՍՆԷԱՃԱՊՁԲ-25/</w:t>
      </w:r>
      <w:r w:rsidR="00D410C2">
        <w:rPr>
          <w:rFonts w:ascii="GHEA Grapalat" w:hAnsi="GHEA Grapalat" w:cs="Sylfaen"/>
          <w:sz w:val="20"/>
          <w:lang w:val="ru-RU"/>
        </w:rPr>
        <w:t>84</w:t>
      </w:r>
      <w:r w:rsidR="004D27A5" w:rsidRPr="004227B9">
        <w:rPr>
          <w:rFonts w:ascii="GHEA Grapalat" w:hAnsi="GHEA Grapalat" w:cs="Sylfaen"/>
          <w:sz w:val="20"/>
          <w:lang w:val="af-ZA"/>
        </w:rPr>
        <w:t>"</w:t>
      </w:r>
    </w:p>
    <w:tbl>
      <w:tblPr>
        <w:tblW w:w="11238" w:type="dxa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8"/>
        <w:gridCol w:w="2434"/>
        <w:gridCol w:w="2578"/>
        <w:gridCol w:w="2571"/>
        <w:gridCol w:w="2907"/>
      </w:tblGrid>
      <w:tr w:rsidR="00A82AF8" w:rsidRPr="00D15239" w14:paraId="490F87FD" w14:textId="77777777" w:rsidTr="00D15239">
        <w:trPr>
          <w:trHeight w:val="915"/>
        </w:trPr>
        <w:tc>
          <w:tcPr>
            <w:tcW w:w="748" w:type="dxa"/>
            <w:vMerge w:val="restart"/>
            <w:shd w:val="clear" w:color="auto" w:fill="auto"/>
            <w:vAlign w:val="center"/>
          </w:tcPr>
          <w:p w14:paraId="3B5BABA6" w14:textId="40C0618D" w:rsidR="00A82AF8" w:rsidRPr="000D0C32" w:rsidRDefault="00A30A8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="00A82AF8" w:rsidRPr="000D0C32">
              <w:rPr>
                <w:rFonts w:ascii="GHEA Grapalat" w:hAnsi="GHEA Grapalat" w:cs="Sylfaen"/>
                <w:b/>
                <w:sz w:val="20"/>
                <w:lang w:val="af-ZA"/>
              </w:rPr>
              <w:t xml:space="preserve">Размер </w:t>
            </w:r>
            <w:r w:rsidR="00B53E4D">
              <w:rPr>
                <w:rFonts w:ascii="GHEA Grapalat" w:hAnsi="GHEA Grapalat" w:cs="Sylfaen"/>
                <w:b/>
                <w:sz w:val="20"/>
                <w:lang w:val="hy-AM"/>
              </w:rPr>
              <w:t xml:space="preserve">- </w:t>
            </w:r>
            <w:r w:rsidR="00A82AF8" w:rsidRPr="000D0C32">
              <w:rPr>
                <w:rFonts w:ascii="GHEA Grapalat" w:hAnsi="GHEA Grapalat" w:cs="Sylfaen"/>
                <w:b/>
                <w:sz w:val="20"/>
                <w:lang w:val="af-ZA"/>
              </w:rPr>
              <w:t>для раздела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Покупка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предмет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описание</w:t>
            </w:r>
          </w:p>
        </w:tc>
        <w:tc>
          <w:tcPr>
            <w:tcW w:w="2578" w:type="dxa"/>
            <w:vMerge w:val="restart"/>
            <w:shd w:val="clear" w:color="auto" w:fill="auto"/>
            <w:vAlign w:val="center"/>
          </w:tcPr>
          <w:p w14:paraId="6D0BA416" w14:textId="13305BA9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Покупка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процедура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участники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 xml:space="preserve">имена 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:</w:t>
            </w:r>
            <w:r w:rsidR="00296334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такой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быть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в случае</w:t>
            </w:r>
          </w:p>
        </w:tc>
        <w:tc>
          <w:tcPr>
            <w:tcW w:w="2571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Покупка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процедура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неуспешный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является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будет объявлено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 xml:space="preserve">Согласно 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: "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Закупки "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 xml:space="preserve">о 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"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РА"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 xml:space="preserve">Статья 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37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закона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 xml:space="preserve">Статья 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1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часть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подчеркивать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соответствующий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 xml:space="preserve">линия 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907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Покупка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процедура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неуспешный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объявить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оправдание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касательно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информация</w:t>
            </w:r>
          </w:p>
        </w:tc>
      </w:tr>
      <w:tr w:rsidR="00A82AF8" w:rsidRPr="00D15239" w14:paraId="0260467A" w14:textId="77777777" w:rsidTr="00D15239">
        <w:trPr>
          <w:trHeight w:val="1547"/>
        </w:trPr>
        <w:tc>
          <w:tcPr>
            <w:tcW w:w="748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78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71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07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4D27A5" w:rsidRPr="00D15239" w14:paraId="1BF4AACA" w14:textId="77777777" w:rsidTr="00D15239">
        <w:trPr>
          <w:trHeight w:val="2152"/>
        </w:trPr>
        <w:tc>
          <w:tcPr>
            <w:tcW w:w="748" w:type="dxa"/>
            <w:shd w:val="clear" w:color="auto" w:fill="auto"/>
            <w:vAlign w:val="center"/>
          </w:tcPr>
          <w:p w14:paraId="18C7E8F3" w14:textId="2EC9FD8B" w:rsidR="004D27A5" w:rsidRPr="004D27A5" w:rsidRDefault="004778F4" w:rsidP="0037722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48406574" w14:textId="4AFCE77B" w:rsidR="004D27A5" w:rsidRPr="004227B9" w:rsidRDefault="004778F4" w:rsidP="004D27A5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4778F4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медицинская мебель</w:t>
            </w:r>
            <w:r w:rsidR="00F6120F" w:rsidRPr="00F6120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ab/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428A8D1A" w14:textId="4A52F357" w:rsidR="00F6120F" w:rsidRPr="00F6120F" w:rsidRDefault="004778F4" w:rsidP="00F6120F">
            <w:pPr>
              <w:spacing w:after="120"/>
              <w:ind w:left="-101" w:right="-115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4778F4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ООО «АРМ ТЕКСТИЛЬ»</w:t>
            </w:r>
          </w:p>
          <w:p w14:paraId="6980EF4D" w14:textId="37E9FA74" w:rsidR="00B53E4D" w:rsidRPr="004227B9" w:rsidRDefault="00B53E4D" w:rsidP="00F6120F">
            <w:pPr>
              <w:spacing w:after="120"/>
              <w:ind w:left="-101" w:right="-115"/>
              <w:jc w:val="center"/>
              <w:rPr>
                <w:rFonts w:ascii="GHEA Grapalat" w:hAnsi="GHEA Grapalat" w:cs="GHEA Grapalat"/>
                <w:b/>
                <w:color w:val="000000" w:themeColor="text1"/>
                <w:sz w:val="22"/>
                <w:szCs w:val="22"/>
                <w:lang w:val="hy-AM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14:paraId="7E3E0B4C" w14:textId="501DA071" w:rsidR="004227B9" w:rsidRPr="000D0C32" w:rsidRDefault="004227B9" w:rsidP="004227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1-й </w:t>
            </w:r>
            <w:r w:rsidR="00D410C2" w:rsidRPr="00D410C2">
              <w:rPr>
                <w:rFonts w:ascii="GHEA Grapalat" w:hAnsi="GHEA Grapalat" w:cs="Sylfaen" w:hint="eastAsia"/>
                <w:sz w:val="20"/>
                <w:lang w:val="af-ZA"/>
              </w:rPr>
              <w:t>пункт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2D445164" w14:textId="256648DE" w:rsidR="004227B9" w:rsidRPr="000D0C32" w:rsidRDefault="004227B9" w:rsidP="004227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2-й </w:t>
            </w:r>
            <w:r w:rsidR="00D410C2" w:rsidRPr="00D410C2">
              <w:rPr>
                <w:rFonts w:ascii="GHEA Grapalat" w:hAnsi="GHEA Grapalat" w:cs="Sylfaen" w:hint="eastAsia"/>
                <w:sz w:val="20"/>
                <w:lang w:val="af-ZA"/>
              </w:rPr>
              <w:t>пункт</w:t>
            </w:r>
          </w:p>
          <w:p w14:paraId="30F3456B" w14:textId="785933BE" w:rsidR="004227B9" w:rsidRPr="000D0C32" w:rsidRDefault="004227B9" w:rsidP="004227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3-й </w:t>
            </w:r>
            <w:r w:rsidR="00D410C2" w:rsidRPr="00D410C2">
              <w:rPr>
                <w:rFonts w:ascii="GHEA Grapalat" w:hAnsi="GHEA Grapalat" w:cs="Sylfaen" w:hint="eastAsia"/>
                <w:sz w:val="20"/>
                <w:lang w:val="af-ZA"/>
              </w:rPr>
              <w:t>пункт</w:t>
            </w:r>
          </w:p>
          <w:p w14:paraId="126946D9" w14:textId="66322EF5" w:rsidR="004D27A5" w:rsidRPr="000D0C32" w:rsidRDefault="004227B9" w:rsidP="004227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77221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4-й </w:t>
            </w:r>
            <w:r w:rsidR="00D410C2" w:rsidRPr="00D410C2">
              <w:rPr>
                <w:rFonts w:ascii="GHEA Grapalat" w:hAnsi="GHEA Grapalat" w:cs="Sylfaen" w:hint="eastAsia"/>
                <w:b/>
                <w:sz w:val="20"/>
                <w:u w:val="single"/>
                <w:lang w:val="af-ZA"/>
              </w:rPr>
              <w:t>пункт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6BCFBF8E" w14:textId="73375D39" w:rsidR="004D27A5" w:rsidRPr="00377221" w:rsidRDefault="00CF2980" w:rsidP="009368C4">
            <w:pPr>
              <w:jc w:val="center"/>
              <w:rPr>
                <w:rFonts w:ascii="GHEA Grapalat" w:hAnsi="GHEA Grapalat" w:cs="GHEA Grapalat"/>
                <w:bCs/>
                <w:color w:val="000000"/>
                <w:sz w:val="20"/>
                <w:lang w:val="hy-AM"/>
              </w:rPr>
            </w:pPr>
            <w:r w:rsidRPr="00CF2980">
              <w:rPr>
                <w:rFonts w:ascii="GHEA Grapalat" w:hAnsi="GHEA Grapalat" w:cs="Sylfaen"/>
                <w:sz w:val="20"/>
                <w:lang w:val="hy-AM"/>
              </w:rPr>
              <w:t>Процедура закупки по 5-му траншу не состоялась, поскольку выбранный участник ООО «АРМ ТЕКСТИЛЬ» в срок, указанный в части 1 статьи 35 Закона РА «О закупках» (включая 30 июля 2025 года), не представил подписанный договор и квалификационно-договорные гарантии.</w:t>
            </w:r>
          </w:p>
        </w:tc>
      </w:tr>
      <w:tr w:rsidR="00CF2980" w:rsidRPr="00D15239" w14:paraId="0AEA1ACD" w14:textId="77777777" w:rsidTr="00D15239">
        <w:trPr>
          <w:trHeight w:val="2152"/>
        </w:trPr>
        <w:tc>
          <w:tcPr>
            <w:tcW w:w="748" w:type="dxa"/>
            <w:shd w:val="clear" w:color="auto" w:fill="auto"/>
            <w:vAlign w:val="center"/>
          </w:tcPr>
          <w:p w14:paraId="17E35FE9" w14:textId="122956D8" w:rsidR="00CF2980" w:rsidRDefault="004778F4" w:rsidP="00CF298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7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08E31A61" w14:textId="0BB275CE" w:rsidR="00CF2980" w:rsidRPr="004227B9" w:rsidRDefault="004778F4" w:rsidP="00CF2980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4778F4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медицинская мебель</w:t>
            </w:r>
            <w:r w:rsidR="00CF2980" w:rsidRPr="00F6120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ab/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59D74BB7" w14:textId="6B4E1B75" w:rsidR="004778F4" w:rsidRPr="00F6120F" w:rsidRDefault="004778F4" w:rsidP="004778F4">
            <w:pPr>
              <w:spacing w:after="120"/>
              <w:ind w:left="-101" w:right="-115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ООО «АРМ ТЕКСТИЛЬ»</w:t>
            </w:r>
          </w:p>
          <w:p w14:paraId="7E5DB913" w14:textId="404CB562" w:rsidR="00CF2980" w:rsidRPr="00F6120F" w:rsidRDefault="00CF2980" w:rsidP="00CF2980">
            <w:pPr>
              <w:spacing w:after="120"/>
              <w:ind w:left="-101" w:right="-115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  <w:p w14:paraId="0B77BF94" w14:textId="33808086" w:rsidR="00CF2980" w:rsidRPr="00B53E4D" w:rsidRDefault="00CF2980" w:rsidP="00CF2980">
            <w:pPr>
              <w:spacing w:after="120"/>
              <w:ind w:left="-101" w:right="-115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14:paraId="1F082B2D" w14:textId="267A8141" w:rsidR="00CF2980" w:rsidRPr="000D0C32" w:rsidRDefault="00CF2980" w:rsidP="00CF29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1-й </w:t>
            </w:r>
            <w:r w:rsidR="00D410C2" w:rsidRPr="00D410C2">
              <w:rPr>
                <w:rFonts w:ascii="GHEA Grapalat" w:hAnsi="GHEA Grapalat" w:cs="Sylfaen" w:hint="eastAsia"/>
                <w:sz w:val="20"/>
                <w:lang w:val="af-ZA"/>
              </w:rPr>
              <w:t>пункт</w:t>
            </w:r>
          </w:p>
          <w:p w14:paraId="176D159F" w14:textId="132F9450" w:rsidR="00CF2980" w:rsidRPr="000D0C32" w:rsidRDefault="00CF2980" w:rsidP="00CF29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2-й </w:t>
            </w:r>
            <w:r w:rsidR="00D410C2" w:rsidRPr="00D410C2">
              <w:rPr>
                <w:rFonts w:ascii="GHEA Grapalat" w:hAnsi="GHEA Grapalat" w:cs="Sylfaen" w:hint="eastAsia"/>
                <w:sz w:val="20"/>
                <w:lang w:val="af-ZA"/>
              </w:rPr>
              <w:t>пункт</w:t>
            </w:r>
          </w:p>
          <w:p w14:paraId="4EE3380C" w14:textId="4B6E1C93" w:rsidR="00CF2980" w:rsidRPr="000D0C32" w:rsidRDefault="00CF2980" w:rsidP="00CF29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3-й </w:t>
            </w:r>
            <w:r w:rsidR="00D410C2" w:rsidRPr="00D410C2">
              <w:rPr>
                <w:rFonts w:ascii="GHEA Grapalat" w:hAnsi="GHEA Grapalat" w:cs="Sylfaen" w:hint="eastAsia"/>
                <w:sz w:val="20"/>
                <w:lang w:val="af-ZA"/>
              </w:rPr>
              <w:t>пункт</w:t>
            </w:r>
          </w:p>
          <w:p w14:paraId="0BFD370F" w14:textId="446C1F19" w:rsidR="00CF2980" w:rsidRPr="000D0C32" w:rsidRDefault="00CF2980" w:rsidP="00CF29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77221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4-й </w:t>
            </w:r>
            <w:r w:rsidR="00D410C2" w:rsidRPr="00D410C2">
              <w:rPr>
                <w:rFonts w:ascii="GHEA Grapalat" w:hAnsi="GHEA Grapalat" w:cs="Sylfaen" w:hint="eastAsia"/>
                <w:b/>
                <w:sz w:val="20"/>
                <w:u w:val="single"/>
                <w:lang w:val="af-ZA"/>
              </w:rPr>
              <w:t>пункт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0C35E6F6" w14:textId="1CC0FDBB" w:rsidR="00CF2980" w:rsidRDefault="004778F4" w:rsidP="00CF298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F2980">
              <w:rPr>
                <w:rFonts w:ascii="GHEA Grapalat" w:hAnsi="GHEA Grapalat" w:cs="Sylfaen"/>
                <w:sz w:val="20"/>
                <w:lang w:val="hy-AM"/>
              </w:rPr>
              <w:t>Процедура закупки по 7-му траншу не состоялась, поскольку выбранный участник ООО «АРМ ТЕКСТИЛЬ» в срок, указанный в части 1 статьи 35 Закона РА «О закупках» (включая 30 июля 2025 года), не представил подписанный договор и квалификационно-договорные гарантии.</w:t>
            </w:r>
          </w:p>
        </w:tc>
      </w:tr>
    </w:tbl>
    <w:p w14:paraId="5A9E2EE9" w14:textId="5A6E0FD9" w:rsidR="00D15239" w:rsidRPr="00D15239" w:rsidRDefault="00D15239" w:rsidP="00B55614">
      <w:pPr>
        <w:spacing w:before="120" w:line="360" w:lineRule="auto"/>
        <w:ind w:firstLine="706"/>
        <w:jc w:val="both"/>
        <w:rPr>
          <w:rFonts w:ascii="GHEA Grapalat" w:hAnsi="GHEA Grapalat" w:cs="Sylfaen"/>
          <w:sz w:val="20"/>
          <w:lang w:val="af-ZA"/>
        </w:rPr>
      </w:pPr>
      <w:r w:rsidRPr="00D15239">
        <w:rPr>
          <w:rFonts w:ascii="GHEA Grapalat" w:hAnsi="GHEA Grapalat" w:cs="Sylfaen"/>
          <w:sz w:val="20"/>
          <w:lang w:val="af-ZA"/>
        </w:rPr>
        <w:t>Согласно статье 10 Закона РА «О закупках» период бездействия определяется как период со дня, следующего за днем опубликования настоящего объявления, по 10-й календарный день включительно.</w:t>
      </w:r>
    </w:p>
    <w:p w14:paraId="47434AC4" w14:textId="1B75C551" w:rsidR="00A82AF8" w:rsidRPr="00B55614" w:rsidRDefault="00A82AF8" w:rsidP="00D15239">
      <w:pPr>
        <w:spacing w:before="60" w:line="360" w:lineRule="auto"/>
        <w:ind w:firstLine="706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 xml:space="preserve">За дополнительной информацией по данному объявлению обращайтесь к </w:t>
      </w:r>
      <w:r w:rsidR="004D27A5" w:rsidRPr="004D27A5">
        <w:rPr>
          <w:rFonts w:ascii="GHEA Grapalat" w:hAnsi="GHEA Grapalat" w:cs="Sylfaen"/>
          <w:sz w:val="20"/>
          <w:lang w:val="af-ZA"/>
        </w:rPr>
        <w:t xml:space="preserve">координатору по закупкам Арсену </w:t>
      </w:r>
      <w:r w:rsidR="00F6120F">
        <w:rPr>
          <w:rFonts w:ascii="GHEA Grapalat" w:hAnsi="GHEA Grapalat" w:cs="Sylfaen"/>
          <w:sz w:val="20"/>
          <w:lang w:val="hy-AM"/>
        </w:rPr>
        <w:t>Мелконяну по коду «</w:t>
      </w:r>
      <w:r w:rsidR="00D410C2" w:rsidRPr="00D410C2">
        <w:rPr>
          <w:rFonts w:ascii="GHEA Grapalat" w:hAnsi="GHEA Grapalat" w:cs="Sylfaen"/>
          <w:sz w:val="20"/>
          <w:lang w:val="hy-AM"/>
        </w:rPr>
        <w:t>ՀՀԿԳՄՍՆԷԱՃԱՊՁԲ-25/</w:t>
      </w:r>
      <w:r w:rsidR="00D410C2">
        <w:rPr>
          <w:rFonts w:ascii="GHEA Grapalat" w:hAnsi="GHEA Grapalat" w:cs="Sylfaen"/>
          <w:sz w:val="20"/>
          <w:lang w:val="ru-RU"/>
        </w:rPr>
        <w:t>84</w:t>
      </w:r>
      <w:r w:rsidR="004778F4">
        <w:rPr>
          <w:rFonts w:ascii="GHEA Grapalat" w:hAnsi="GHEA Grapalat" w:cs="Sylfaen"/>
          <w:sz w:val="20"/>
          <w:lang w:val="hy-AM"/>
        </w:rPr>
        <w:t xml:space="preserve">» </w:t>
      </w:r>
      <w:r w:rsidR="00377221" w:rsidRPr="00377221">
        <w:rPr>
          <w:rFonts w:ascii="GHEA Grapalat" w:hAnsi="GHEA Grapalat" w:cs="Sylfaen"/>
          <w:sz w:val="20"/>
          <w:lang w:val="af-ZA"/>
        </w:rPr>
        <w:t>.</w:t>
      </w:r>
    </w:p>
    <w:p w14:paraId="4ADCD4C9" w14:textId="21B66583" w:rsidR="00600EF4" w:rsidRPr="00600EF4" w:rsidRDefault="00600EF4" w:rsidP="00600EF4">
      <w:pPr>
        <w:pStyle w:val="BodyTextIndent"/>
        <w:spacing w:line="360" w:lineRule="auto"/>
        <w:rPr>
          <w:rFonts w:ascii="GHEA Grapalat" w:hAnsi="GHEA Grapalat" w:cs="Sylfaen"/>
          <w:sz w:val="20"/>
          <w:lang w:val="af-ZA"/>
        </w:rPr>
      </w:pPr>
      <w:r w:rsidRPr="00600EF4">
        <w:rPr>
          <w:rFonts w:ascii="GHEA Grapalat" w:hAnsi="GHEA Grapalat" w:cs="Sylfaen"/>
          <w:sz w:val="20"/>
          <w:lang w:val="af-ZA"/>
        </w:rPr>
        <w:t>Телефон: (+37410) 599-6</w:t>
      </w:r>
      <w:bookmarkStart w:id="0" w:name="_GoBack"/>
      <w:bookmarkEnd w:id="0"/>
      <w:r w:rsidR="00F6120F">
        <w:rPr>
          <w:rFonts w:ascii="GHEA Grapalat" w:hAnsi="GHEA Grapalat" w:cs="Sylfaen"/>
          <w:sz w:val="20"/>
          <w:lang w:val="hy-AM"/>
        </w:rPr>
        <w:t>2</w:t>
      </w:r>
      <w:r w:rsidRPr="00600EF4">
        <w:rPr>
          <w:rFonts w:ascii="GHEA Grapalat" w:hAnsi="GHEA Grapalat" w:cs="Sylfaen"/>
          <w:sz w:val="20"/>
          <w:lang w:val="af-ZA"/>
        </w:rPr>
        <w:t>6,</w:t>
      </w:r>
    </w:p>
    <w:p w14:paraId="1FF37D52" w14:textId="1622EFB0" w:rsidR="00B55614" w:rsidRDefault="00600EF4" w:rsidP="00B5561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00EF4">
        <w:rPr>
          <w:rFonts w:ascii="GHEA Grapalat" w:hAnsi="GHEA Grapalat"/>
          <w:sz w:val="20"/>
          <w:lang w:val="af-ZA"/>
        </w:rPr>
        <w:t xml:space="preserve">Электронная почта: </w:t>
      </w:r>
      <w:hyperlink r:id="rId6" w:history="1">
        <w:r w:rsidR="00B55614" w:rsidRPr="001A4805">
          <w:rPr>
            <w:rStyle w:val="Hyperlink"/>
            <w:rFonts w:ascii="GHEA Grapalat" w:hAnsi="GHEA Grapalat"/>
            <w:i/>
            <w:sz w:val="20"/>
            <w:lang w:val="af-ZA"/>
          </w:rPr>
          <w:t>arsen.melqonyan@escs.am</w:t>
        </w:r>
      </w:hyperlink>
    </w:p>
    <w:p w14:paraId="1AF46D58" w14:textId="416377B0" w:rsidR="00145A12" w:rsidRPr="00B55614" w:rsidRDefault="00600EF4" w:rsidP="00B5561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00EF4">
        <w:rPr>
          <w:rFonts w:ascii="GHEA Grapalat" w:hAnsi="GHEA Grapalat" w:cs="Sylfaen"/>
          <w:sz w:val="20"/>
          <w:lang w:val="af-ZA"/>
        </w:rPr>
        <w:tab/>
      </w:r>
      <w:r w:rsidRPr="00600EF4">
        <w:rPr>
          <w:rFonts w:ascii="GHEA Grapalat" w:hAnsi="GHEA Grapalat" w:cs="Sylfaen"/>
          <w:b/>
          <w:i/>
          <w:sz w:val="20"/>
          <w:lang w:val="af-ZA"/>
        </w:rPr>
        <w:t>Заказчик: Министерство образования, науки, культуры и спорта Республики Армения</w:t>
      </w:r>
    </w:p>
    <w:sectPr w:rsidR="00145A12" w:rsidRPr="00B55614" w:rsidSect="00D15239">
      <w:footerReference w:type="even" r:id="rId7"/>
      <w:footerReference w:type="default" r:id="rId8"/>
      <w:pgSz w:w="11906" w:h="16838"/>
      <w:pgMar w:top="540" w:right="566" w:bottom="45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C9FF1D" w14:textId="77777777" w:rsidR="00CF1E5B" w:rsidRDefault="00CF1E5B">
      <w:r>
        <w:separator/>
      </w:r>
    </w:p>
  </w:endnote>
  <w:endnote w:type="continuationSeparator" w:id="0">
    <w:p w14:paraId="6355500F" w14:textId="77777777" w:rsidR="00CF1E5B" w:rsidRDefault="00CF1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CF1E5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35483A" w14:textId="77777777" w:rsidR="00E72947" w:rsidRDefault="00CF1E5B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8C2D1E" w14:textId="77777777" w:rsidR="00CF1E5B" w:rsidRDefault="00CF1E5B">
      <w:r>
        <w:separator/>
      </w:r>
    </w:p>
  </w:footnote>
  <w:footnote w:type="continuationSeparator" w:id="0">
    <w:p w14:paraId="0C1399BE" w14:textId="77777777" w:rsidR="00CF1E5B" w:rsidRDefault="00CF1E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133C6B"/>
    <w:rsid w:val="00145A12"/>
    <w:rsid w:val="001E18D3"/>
    <w:rsid w:val="00294D5F"/>
    <w:rsid w:val="00296334"/>
    <w:rsid w:val="0034466C"/>
    <w:rsid w:val="00377221"/>
    <w:rsid w:val="003801DA"/>
    <w:rsid w:val="003F17D6"/>
    <w:rsid w:val="004108AC"/>
    <w:rsid w:val="004227B9"/>
    <w:rsid w:val="004649D5"/>
    <w:rsid w:val="004778F4"/>
    <w:rsid w:val="004B4A33"/>
    <w:rsid w:val="004C4480"/>
    <w:rsid w:val="004D27A5"/>
    <w:rsid w:val="0058767D"/>
    <w:rsid w:val="00600EF4"/>
    <w:rsid w:val="0064248B"/>
    <w:rsid w:val="00674D19"/>
    <w:rsid w:val="0073298D"/>
    <w:rsid w:val="0075329A"/>
    <w:rsid w:val="00777E10"/>
    <w:rsid w:val="00852A0F"/>
    <w:rsid w:val="00923DAF"/>
    <w:rsid w:val="009368C4"/>
    <w:rsid w:val="00A267B3"/>
    <w:rsid w:val="00A30A88"/>
    <w:rsid w:val="00A82AF8"/>
    <w:rsid w:val="00AC4BBA"/>
    <w:rsid w:val="00B501A6"/>
    <w:rsid w:val="00B53E4D"/>
    <w:rsid w:val="00B55614"/>
    <w:rsid w:val="00BE2D53"/>
    <w:rsid w:val="00CD5426"/>
    <w:rsid w:val="00CF1E5B"/>
    <w:rsid w:val="00CF2980"/>
    <w:rsid w:val="00D15239"/>
    <w:rsid w:val="00D410C2"/>
    <w:rsid w:val="00DB2FF0"/>
    <w:rsid w:val="00E13B91"/>
    <w:rsid w:val="00E93975"/>
    <w:rsid w:val="00EB7F83"/>
    <w:rsid w:val="00EF08EB"/>
    <w:rsid w:val="00F6120F"/>
    <w:rsid w:val="00FE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F061E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val="ru"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val="r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val="ru"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r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val="ru" w:eastAsia="ru-RU"/>
    </w:rPr>
  </w:style>
  <w:style w:type="character" w:styleId="Hyperlink">
    <w:name w:val="Hyperlink"/>
    <w:uiPriority w:val="99"/>
    <w:rsid w:val="00600EF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56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sen.melqonyan@escs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22</cp:revision>
  <cp:lastPrinted>2025-06-13T13:05:00Z</cp:lastPrinted>
  <dcterms:created xsi:type="dcterms:W3CDTF">2022-05-30T17:04:00Z</dcterms:created>
  <dcterms:modified xsi:type="dcterms:W3CDTF">2025-08-01T13:50:00Z</dcterms:modified>
</cp:coreProperties>
</file>